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F" w:rsidRDefault="00612E9F" w:rsidP="00612E9F">
      <w:pPr>
        <w:pStyle w:val="a3"/>
        <w:shd w:val="clear" w:color="auto" w:fill="FFFFFF"/>
        <w:spacing w:before="0" w:beforeAutospacing="0"/>
        <w:ind w:firstLine="708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Разъяснение</w:t>
      </w:r>
    </w:p>
    <w:p w:rsidR="00B64DAB" w:rsidRDefault="00B64DAB" w:rsidP="00612E9F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Федеральным законом от 20.04.2021 № 98-ФЗ внесены изменения в Кодекс Российской Федерации об административных правонарушениях.</w:t>
      </w:r>
    </w:p>
    <w:p w:rsidR="00B64DAB" w:rsidRDefault="00B64DAB" w:rsidP="00612E9F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 xml:space="preserve">В частности, статья 11.33 КоАП РФ дополнена частью 2.1 следующего содержания: «2.1. </w:t>
      </w:r>
      <w:proofErr w:type="gramStart"/>
      <w:r>
        <w:rPr>
          <w:color w:val="333333"/>
          <w:sz w:val="27"/>
          <w:szCs w:val="27"/>
        </w:rPr>
        <w:t>Принудительная высадка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влечет наложение административного штрафа на водителя в размере пяти тысяч рублей;</w:t>
      </w:r>
      <w:proofErr w:type="gramEnd"/>
      <w:r>
        <w:rPr>
          <w:color w:val="333333"/>
          <w:sz w:val="27"/>
          <w:szCs w:val="27"/>
        </w:rPr>
        <w:t xml:space="preserve"> на должностных лиц - от двадцати тысяч до тридцати тысяч рублей</w:t>
      </w:r>
      <w:proofErr w:type="gramStart"/>
      <w:r>
        <w:rPr>
          <w:color w:val="333333"/>
          <w:sz w:val="27"/>
          <w:szCs w:val="27"/>
        </w:rPr>
        <w:t>.»</w:t>
      </w:r>
      <w:proofErr w:type="gramEnd"/>
    </w:p>
    <w:p w:rsidR="00B64DAB" w:rsidRDefault="00B64DAB" w:rsidP="00612E9F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Кроме того, Федеральным законом от 24.02.2021 № 26-ФЗ внесены изменения в Федеральный закон от 08.11.2007 года № 259-ФЗ «Устав автомобильного транспорта и городского наземного электрического транспорта».</w:t>
      </w:r>
    </w:p>
    <w:p w:rsidR="00B64DAB" w:rsidRDefault="00B64DAB" w:rsidP="00612E9F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 xml:space="preserve">Так, ст. 20 данного закона </w:t>
      </w:r>
      <w:proofErr w:type="gramStart"/>
      <w:r>
        <w:rPr>
          <w:color w:val="333333"/>
          <w:sz w:val="27"/>
          <w:szCs w:val="27"/>
        </w:rPr>
        <w:t>дополнена</w:t>
      </w:r>
      <w:proofErr w:type="gramEnd"/>
      <w:r>
        <w:rPr>
          <w:color w:val="333333"/>
          <w:sz w:val="27"/>
          <w:szCs w:val="27"/>
        </w:rPr>
        <w:t xml:space="preserve"> в том числе ч. ч. 21 и 22 согласно которым, лицо, указанное в части 17 настоящей статьи, отказавшееся от оплаты проезда, и (или) от оплаты перевозки следующих вместе с ним детей, и (или) от оплаты перевозки багажа и (или) провоза ручной клади, обязано покинуть транспортное средство в ближайшем остановочном пункте с детьми, следующими вместе с ним. Требование, указанное в </w:t>
      </w:r>
      <w:hyperlink r:id="rId5" w:anchor="p345" w:history="1">
        <w:r>
          <w:rPr>
            <w:rStyle w:val="a4"/>
            <w:color w:val="4062C4"/>
            <w:sz w:val="27"/>
            <w:szCs w:val="27"/>
            <w:u w:val="none"/>
          </w:rPr>
          <w:t>ч.</w:t>
        </w:r>
      </w:hyperlink>
      <w:r>
        <w:rPr>
          <w:color w:val="333333"/>
          <w:sz w:val="27"/>
          <w:szCs w:val="27"/>
        </w:rPr>
        <w:t> 21 настоящей статьи, не распространяется на лицо, не достигшее возраста шестнадцати лет, следующее без сопровождения совершеннолетнего лица.</w:t>
      </w:r>
    </w:p>
    <w:p w:rsidR="00B64DAB" w:rsidRDefault="00B64DAB" w:rsidP="00612E9F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Таким образом, запрещено принудительно высаживать детей без билета в возрасте до 16 лет из автобуса, трамвая или троллейбуса, если они следуют без сопровождения совершеннолетнего лица.</w:t>
      </w:r>
    </w:p>
    <w:p w:rsidR="00612E9F" w:rsidRPr="00612E9F" w:rsidRDefault="00612E9F" w:rsidP="00612E9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11.33.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Нарушение порядка использования автобуса, трамвая или троллейбуса</w:t>
      </w:r>
    </w:p>
    <w:p w:rsidR="00612E9F" w:rsidRPr="00612E9F" w:rsidRDefault="00612E9F" w:rsidP="00612E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Принудительная высадка из автобуса, трамвая или троллейбуса несовершеннолетнего, не достигшего возраста шестнадцати лет, не подтвердившего оплату проезда, если его проезд подлежит оплате, либо право на бесплатный или льготный проезд и следующего без сопровождения совершеннолетнего лица, если эти действия не содержат признаков уголовно наказуемого деяния, -</w:t>
      </w:r>
    </w:p>
    <w:p w:rsidR="00612E9F" w:rsidRPr="00612E9F" w:rsidRDefault="00612E9F" w:rsidP="00612E9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на водителя в размере 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пяти тысяч рублей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на должностных лиц - 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от двадцати тысяч до тридцати тысяч рублей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E9F" w:rsidRPr="00612E9F" w:rsidRDefault="00612E9F" w:rsidP="00612E9F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left="-300" w:right="-300" w:firstLine="30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</w:t>
      </w:r>
      <w:bookmarkStart w:id="0" w:name="_GoBack"/>
      <w:bookmarkEnd w:id="0"/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кие меры могут быть применены к безбилетному ребенку?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 мер воздействия на безбилетного пассажира является высадка из общественного транспорта. Однако кроме нее при отсутствии билета может быть наложен и административный </w:t>
      </w: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 за безбилетный проезд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распространяется ли такой штраф на ребенка?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статью 2.3 КоАП:</w:t>
      </w:r>
    </w:p>
    <w:p w:rsidR="00612E9F" w:rsidRPr="00612E9F" w:rsidRDefault="00612E9F" w:rsidP="00612E9F">
      <w:pPr>
        <w:shd w:val="clear" w:color="auto" w:fill="F8FCFE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Административной ответственности подлежит лицо, 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достигшее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 моменту совершения административного правонарушения 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возраста шестнадцати лет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штраф на ребенка </w:t>
      </w: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 может быть наложен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фактически получается, что дети младше 16 лет получили возможность передвигаться на общественном транспорте без оплаты проезда. Это является нарушением требований законодательства, однако никаких негативных последствий не влечет.</w:t>
      </w:r>
    </w:p>
    <w:p w:rsidR="00612E9F" w:rsidRPr="00612E9F" w:rsidRDefault="00612E9F" w:rsidP="00612E9F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right="-300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 чего введен запрет на высадку детей из транспорта?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Законодатели, которые занимались разработкой рассмотренных выше изменений законодательства, в качестве примеров приводили ситуации, когда законопослушный ребенок при случайном стечении обстоятельств </w:t>
      </w: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 смог оплатить проезд и его высадили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 автобуса. Например, на оплату проезда не хватило имеющихся денег, либо в общественном транспорте не получилось оплатить проезд транспортной или банковской картой.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изначально изменения направлены на то, чтобы уберечь детей, оказавшихся в неприятной ситуации с отсутствием денег, от еще более неприятной ситуации - высадки в незнакомом месте на значительном расстоянии от места назначения.</w:t>
      </w:r>
      <w:proofErr w:type="gramEnd"/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сожалению, на практике данное изменение законодательства может сработать и по-другому. Наверняка найдутся несовершеннолетние, которые захотят использовать новый штраф </w:t>
      </w:r>
      <w:r w:rsidRPr="00612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 корыстных целях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 есть, они намеренно не будут оплачивать проезд, оставляя себе выданные родителями деньги. А водитель или кондуктор с этим ничего сделать не смогут, т.к. в случае высадки они получат довольно серьезный штраф. А если подобных случаев будет много, то транспорт будет ездить без прибыли или вообще в убыток.</w:t>
      </w:r>
    </w:p>
    <w:p w:rsidR="00612E9F" w:rsidRPr="00612E9F" w:rsidRDefault="00612E9F" w:rsidP="00612E9F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 итоге ситуация может привести к тому, что водители общественного транспорта станут с неприязнью относиться к несовершеннолетним </w:t>
      </w:r>
      <w:r w:rsidRPr="00612E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пассажирам. И если у них будет возможность изначально не взять ребенка без сопровождения на остановке, то они именно так и сделают. Например, автобус может случайно проехать мимо остановки, где общественный транспорт ожидают дети. А при таком раскладе пострадают все несовершеннолетние пассажиры, в том числе и те, кто всегда оплачивает проезд.</w:t>
      </w:r>
    </w:p>
    <w:p w:rsidR="005D6B91" w:rsidRDefault="005D6B91" w:rsidP="00612E9F">
      <w:pPr>
        <w:jc w:val="both"/>
      </w:pPr>
    </w:p>
    <w:sectPr w:rsidR="005D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CD"/>
    <w:rsid w:val="005D6B91"/>
    <w:rsid w:val="00612E9F"/>
    <w:rsid w:val="008C0DCD"/>
    <w:rsid w:val="00B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63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3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52/activity/prava_deti/razyasnenie_zakonodatelstva?item=62988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по ОТ</dc:creator>
  <cp:keywords/>
  <dc:description/>
  <cp:lastModifiedBy>Инженер по ОТ</cp:lastModifiedBy>
  <cp:revision>5</cp:revision>
  <dcterms:created xsi:type="dcterms:W3CDTF">2024-01-19T06:07:00Z</dcterms:created>
  <dcterms:modified xsi:type="dcterms:W3CDTF">2024-01-19T06:12:00Z</dcterms:modified>
</cp:coreProperties>
</file>