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3F" w:rsidRDefault="007A3E3F" w:rsidP="007A3E3F">
      <w:pPr>
        <w:snapToGrid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МУНИЦИПАЛЬНОЕ БЮДЖЕТНОЕ </w:t>
      </w:r>
    </w:p>
    <w:p w:rsidR="007A3E3F" w:rsidRDefault="007A3E3F" w:rsidP="007A3E3F">
      <w:pPr>
        <w:snapToGrid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ОБЩЕОБРАЗОВАТЕЛЬНОЕ УЧРЕЖДЕНИЕ «СРЕДНЯЯ ОБЩЕОБРАЗОВАТЕЛЬНАЯ ШКОЛА С УГЛУБЛЁННЫМ ИЗУЧЕНИЕМ ОТДЕЛЬНЫХ ПРЕДМЕТОВ № 10»</w:t>
      </w:r>
    </w:p>
    <w:p w:rsidR="007A3E3F" w:rsidRDefault="007A3E3F" w:rsidP="007A3E3F">
      <w:pPr>
        <w:snapToGrid w:val="0"/>
        <w:jc w:val="center"/>
        <w:rPr>
          <w:b/>
          <w:sz w:val="20"/>
          <w:szCs w:val="24"/>
          <w:lang w:eastAsia="ru-RU"/>
        </w:rPr>
      </w:pPr>
    </w:p>
    <w:p w:rsidR="007A3E3F" w:rsidRDefault="007A3E3F" w:rsidP="007A3E3F">
      <w:pPr>
        <w:snapToGrid w:val="0"/>
        <w:jc w:val="center"/>
        <w:rPr>
          <w:b/>
          <w:sz w:val="24"/>
          <w:szCs w:val="24"/>
          <w:lang w:eastAsia="ru-RU"/>
        </w:rPr>
      </w:pPr>
    </w:p>
    <w:p w:rsidR="007A3E3F" w:rsidRDefault="007A3E3F" w:rsidP="007A3E3F">
      <w:pPr>
        <w:snapToGrid w:val="0"/>
        <w:jc w:val="center"/>
        <w:rPr>
          <w:b/>
          <w:sz w:val="36"/>
          <w:szCs w:val="32"/>
          <w:lang w:eastAsia="ru-RU"/>
        </w:rPr>
      </w:pPr>
      <w:r>
        <w:rPr>
          <w:b/>
          <w:sz w:val="36"/>
          <w:szCs w:val="32"/>
          <w:lang w:eastAsia="ru-RU"/>
        </w:rPr>
        <w:t xml:space="preserve">ПРИКАЗ </w:t>
      </w:r>
    </w:p>
    <w:p w:rsidR="007A3E3F" w:rsidRDefault="007A3E3F" w:rsidP="007A3E3F">
      <w:pPr>
        <w:rPr>
          <w:sz w:val="20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781"/>
      </w:tblGrid>
      <w:tr w:rsidR="007A3E3F" w:rsidRPr="00C064D5" w:rsidTr="00337340">
        <w:trPr>
          <w:cantSplit/>
          <w:trHeight w:val="232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A3E3F" w:rsidRPr="00C064D5" w:rsidRDefault="007A3E3F" w:rsidP="007A3E3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064D5">
              <w:rPr>
                <w:sz w:val="28"/>
                <w:szCs w:val="28"/>
                <w:lang w:eastAsia="ar-SA"/>
              </w:rPr>
              <w:t>«</w:t>
            </w:r>
            <w:r w:rsidR="00337340">
              <w:rPr>
                <w:sz w:val="28"/>
                <w:szCs w:val="28"/>
                <w:lang w:eastAsia="ar-SA"/>
              </w:rPr>
              <w:t>21</w:t>
            </w:r>
            <w:r w:rsidRPr="00C064D5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янва</w:t>
            </w:r>
            <w:r w:rsidRPr="00C064D5">
              <w:rPr>
                <w:sz w:val="28"/>
                <w:szCs w:val="28"/>
                <w:lang w:eastAsia="ar-SA"/>
              </w:rPr>
              <w:t>ря 202</w:t>
            </w:r>
            <w:r>
              <w:rPr>
                <w:sz w:val="28"/>
                <w:szCs w:val="28"/>
                <w:lang w:eastAsia="ar-SA"/>
              </w:rPr>
              <w:t>5</w:t>
            </w:r>
            <w:r w:rsidRPr="00C064D5">
              <w:rPr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244" w:type="dxa"/>
            <w:hideMark/>
          </w:tcPr>
          <w:p w:rsidR="007A3E3F" w:rsidRPr="00C064D5" w:rsidRDefault="007A3E3F" w:rsidP="006E6D6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C064D5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A3E3F" w:rsidRPr="00C064D5" w:rsidRDefault="00337340" w:rsidP="00337340">
            <w:pPr>
              <w:suppressAutoHyphens/>
              <w:snapToGrid w:val="0"/>
              <w:ind w:left="-140" w:firstLine="1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128/1</w:t>
            </w:r>
          </w:p>
        </w:tc>
      </w:tr>
    </w:tbl>
    <w:p w:rsidR="007A3E3F" w:rsidRDefault="007A3E3F" w:rsidP="007A3E3F"/>
    <w:p w:rsidR="00687567" w:rsidRPr="002C2D00" w:rsidRDefault="00D4327A" w:rsidP="002C2D00">
      <w:pPr>
        <w:ind w:left="1" w:right="2797"/>
      </w:pPr>
      <w:r w:rsidRPr="002C2D00">
        <w:rPr>
          <w:sz w:val="28"/>
        </w:rPr>
        <w:t>О</w:t>
      </w:r>
      <w:r w:rsidR="002C2D00" w:rsidRPr="002C2D00">
        <w:rPr>
          <w:sz w:val="28"/>
        </w:rPr>
        <w:t xml:space="preserve"> организации отдыха и оздоровления детей</w:t>
      </w:r>
      <w:r w:rsidRPr="002C2D00">
        <w:rPr>
          <w:sz w:val="28"/>
        </w:rPr>
        <w:t xml:space="preserve"> </w:t>
      </w:r>
    </w:p>
    <w:p w:rsidR="002C2D00" w:rsidRDefault="002C2D00">
      <w:pPr>
        <w:pStyle w:val="a3"/>
        <w:spacing w:before="1"/>
        <w:ind w:left="1" w:right="135" w:firstLine="348"/>
        <w:jc w:val="both"/>
      </w:pPr>
      <w:r>
        <w:t xml:space="preserve">Во исполнений постановлений администрации города Нефтеюганска от 15.11.2018 № 598-п «Об утверждении муниципальной программы города Нефтеюганска «Развитие образования в городе Нефтеюганске», от 04.03.2021 </w:t>
      </w:r>
    </w:p>
    <w:p w:rsidR="00687567" w:rsidRDefault="002C2D00" w:rsidP="002C2D00">
      <w:pPr>
        <w:pStyle w:val="a3"/>
        <w:spacing w:before="1"/>
        <w:ind w:right="135"/>
        <w:jc w:val="both"/>
      </w:pPr>
      <w:r>
        <w:t xml:space="preserve">№ 22-нп «Об утверждении Порядка организации отдыха детей в каникулярное время в лагерях, организованных муниципальными учреждениями города Нефтеюганска», от 20.11.2024 № 1920-п «О комплексе мер по организации отдыха и оздоровления детей, имеющих место </w:t>
      </w:r>
      <w:r w:rsidR="00F8725B">
        <w:t>жительства в городе Нефтеюганске, до 2030 год», распоряжения администрации города Нефтеюганска от 21.11.2024 №602-р «О деятельности организации отдыха детей и их оздоровления, действующих на территории города Нефтеюганска в каникулярные периоды 2025 года», протокола заседания межведомственной комиссии по организации отдыха, оздоровления и занятости детей муниципального образования город Нефтеюганск от 19.11.2024 №3, приказа департамента образования администрации города Нефтеюганска от 22.11.2024 № 838-п «Об организации отдыха детей и их оздоровления в каникулярные периоды 2025 года в муниципальных образовательных организациях»,</w:t>
      </w:r>
    </w:p>
    <w:p w:rsidR="00687567" w:rsidRDefault="00687567">
      <w:pPr>
        <w:pStyle w:val="a3"/>
        <w:spacing w:before="1"/>
        <w:ind w:left="1" w:right="135" w:firstLine="348"/>
        <w:jc w:val="both"/>
      </w:pPr>
    </w:p>
    <w:p w:rsidR="00687567" w:rsidRDefault="00687567" w:rsidP="00687567">
      <w:pPr>
        <w:pStyle w:val="a5"/>
        <w:spacing w:line="340" w:lineRule="exact"/>
        <w:ind w:firstLine="0"/>
        <w:rPr>
          <w:sz w:val="28"/>
          <w:szCs w:val="28"/>
        </w:rPr>
      </w:pPr>
      <w:r w:rsidRPr="00687567">
        <w:rPr>
          <w:sz w:val="28"/>
          <w:szCs w:val="28"/>
        </w:rPr>
        <w:t xml:space="preserve">ПРИКАЗЫВАЮ: </w:t>
      </w:r>
    </w:p>
    <w:p w:rsidR="00687567" w:rsidRPr="00687567" w:rsidRDefault="00687567" w:rsidP="00687567">
      <w:pPr>
        <w:pStyle w:val="a5"/>
        <w:spacing w:line="340" w:lineRule="exact"/>
        <w:ind w:firstLine="0"/>
        <w:rPr>
          <w:sz w:val="28"/>
          <w:szCs w:val="28"/>
        </w:rPr>
      </w:pPr>
    </w:p>
    <w:p w:rsidR="000B7C92" w:rsidRDefault="00F8725B" w:rsidP="00F8725B">
      <w:pPr>
        <w:pStyle w:val="a5"/>
        <w:numPr>
          <w:ilvl w:val="0"/>
          <w:numId w:val="1"/>
        </w:numPr>
        <w:tabs>
          <w:tab w:val="left" w:pos="1152"/>
        </w:tabs>
        <w:ind w:firstLine="767"/>
        <w:jc w:val="both"/>
        <w:rPr>
          <w:sz w:val="28"/>
        </w:rPr>
      </w:pPr>
      <w:r>
        <w:rPr>
          <w:sz w:val="28"/>
        </w:rPr>
        <w:t>Приказываю назначить вожатыми детского оздоровительного лагеря дневного пребывания детей из числа обучающихся восьмых классов:</w:t>
      </w:r>
    </w:p>
    <w:p w:rsidR="00BD6DAB" w:rsidRDefault="00F8725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r w:rsidR="00BD6DAB">
        <w:rPr>
          <w:sz w:val="28"/>
        </w:rPr>
        <w:t>Власюк Елизавету;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Галиеву</w:t>
      </w:r>
      <w:proofErr w:type="spellEnd"/>
      <w:r>
        <w:rPr>
          <w:sz w:val="28"/>
        </w:rPr>
        <w:t xml:space="preserve"> Амину;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Лумпову</w:t>
      </w:r>
      <w:proofErr w:type="spellEnd"/>
      <w:r>
        <w:rPr>
          <w:sz w:val="28"/>
        </w:rPr>
        <w:t xml:space="preserve"> Марию;</w:t>
      </w:r>
    </w:p>
    <w:p w:rsidR="00F8725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 w:rsidR="00F8725B">
        <w:rPr>
          <w:sz w:val="28"/>
        </w:rPr>
        <w:t>Норкулова</w:t>
      </w:r>
      <w:proofErr w:type="spellEnd"/>
      <w:r w:rsidR="00F8725B">
        <w:rPr>
          <w:sz w:val="28"/>
        </w:rPr>
        <w:t xml:space="preserve"> Тимура;</w:t>
      </w:r>
    </w:p>
    <w:p w:rsidR="00F8725B" w:rsidRDefault="00F8725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 w:rsidR="00BD6DAB">
        <w:rPr>
          <w:sz w:val="28"/>
        </w:rPr>
        <w:t>Парфенюк</w:t>
      </w:r>
      <w:proofErr w:type="spellEnd"/>
      <w:r w:rsidR="00BD6DAB">
        <w:rPr>
          <w:sz w:val="28"/>
        </w:rPr>
        <w:t xml:space="preserve"> Мирославу;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Преснякова</w:t>
      </w:r>
      <w:proofErr w:type="spellEnd"/>
      <w:r>
        <w:rPr>
          <w:sz w:val="28"/>
        </w:rPr>
        <w:t xml:space="preserve"> Дмитрия;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Ситникову</w:t>
      </w:r>
      <w:proofErr w:type="spellEnd"/>
      <w:r>
        <w:rPr>
          <w:sz w:val="28"/>
        </w:rPr>
        <w:t xml:space="preserve"> Софью;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Шамурину</w:t>
      </w:r>
      <w:proofErr w:type="spellEnd"/>
      <w:r>
        <w:rPr>
          <w:sz w:val="28"/>
        </w:rPr>
        <w:t xml:space="preserve"> Екатерину;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>- Ширяева Арсения;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Фатхудинова</w:t>
      </w:r>
      <w:proofErr w:type="spellEnd"/>
      <w:r>
        <w:rPr>
          <w:sz w:val="28"/>
        </w:rPr>
        <w:t xml:space="preserve"> Тимура; 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Халгаеву</w:t>
      </w:r>
      <w:proofErr w:type="spellEnd"/>
      <w:r>
        <w:rPr>
          <w:sz w:val="28"/>
        </w:rPr>
        <w:t xml:space="preserve"> Надежду;</w:t>
      </w:r>
    </w:p>
    <w:p w:rsidR="00BD6DAB" w:rsidRDefault="00BD6DAB" w:rsidP="00F8725B">
      <w:pPr>
        <w:pStyle w:val="a5"/>
        <w:tabs>
          <w:tab w:val="left" w:pos="1152"/>
        </w:tabs>
        <w:ind w:left="768" w:firstLine="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Кахриманова</w:t>
      </w:r>
      <w:proofErr w:type="spellEnd"/>
      <w:r>
        <w:rPr>
          <w:sz w:val="28"/>
        </w:rPr>
        <w:t xml:space="preserve"> Ам</w:t>
      </w:r>
      <w:bookmarkStart w:id="0" w:name="_GoBack"/>
      <w:bookmarkEnd w:id="0"/>
      <w:r>
        <w:rPr>
          <w:sz w:val="28"/>
        </w:rPr>
        <w:t>ира.</w:t>
      </w:r>
    </w:p>
    <w:p w:rsidR="000B7C92" w:rsidRPr="00050C84" w:rsidRDefault="00D4327A">
      <w:pPr>
        <w:pStyle w:val="a5"/>
        <w:numPr>
          <w:ilvl w:val="0"/>
          <w:numId w:val="1"/>
        </w:numPr>
        <w:tabs>
          <w:tab w:val="left" w:pos="979"/>
        </w:tabs>
        <w:ind w:left="979" w:right="0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050C84" w:rsidRPr="00050C84" w:rsidRDefault="00050C84" w:rsidP="00050C84">
      <w:pPr>
        <w:tabs>
          <w:tab w:val="left" w:pos="979"/>
        </w:tabs>
        <w:jc w:val="both"/>
        <w:rPr>
          <w:sz w:val="28"/>
        </w:rPr>
      </w:pPr>
    </w:p>
    <w:p w:rsidR="00687567" w:rsidRDefault="00687567" w:rsidP="00687567">
      <w:pPr>
        <w:tabs>
          <w:tab w:val="left" w:pos="979"/>
        </w:tabs>
        <w:jc w:val="both"/>
        <w:rPr>
          <w:sz w:val="28"/>
        </w:rPr>
      </w:pPr>
    </w:p>
    <w:p w:rsidR="00687567" w:rsidRPr="00C064D5" w:rsidRDefault="00687567" w:rsidP="00687567">
      <w:pPr>
        <w:jc w:val="both"/>
        <w:rPr>
          <w:bCs/>
          <w:sz w:val="28"/>
          <w:szCs w:val="28"/>
          <w:shd w:val="clear" w:color="auto" w:fill="FFFFFF"/>
        </w:rPr>
      </w:pPr>
      <w:r w:rsidRPr="00C064D5">
        <w:rPr>
          <w:bCs/>
          <w:sz w:val="28"/>
          <w:szCs w:val="28"/>
          <w:shd w:val="clear" w:color="auto" w:fill="FFFFFF"/>
        </w:rPr>
        <w:t>Директор                                                                                              Т.А. Синдякова</w:t>
      </w:r>
    </w:p>
    <w:p w:rsidR="00050C84" w:rsidRDefault="00050C84">
      <w:pPr>
        <w:pStyle w:val="a3"/>
        <w:spacing w:before="317"/>
        <w:ind w:left="349"/>
      </w:pPr>
    </w:p>
    <w:sectPr w:rsidR="00050C84" w:rsidSect="00BD6DAB">
      <w:type w:val="continuous"/>
      <w:pgSz w:w="11910" w:h="16840"/>
      <w:pgMar w:top="4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A2D7E"/>
    <w:multiLevelType w:val="hybridMultilevel"/>
    <w:tmpl w:val="D428B8E4"/>
    <w:lvl w:ilvl="0" w:tplc="BAB8A038">
      <w:start w:val="1"/>
      <w:numFmt w:val="decimal"/>
      <w:lvlText w:val="%1."/>
      <w:lvlJc w:val="left"/>
      <w:pPr>
        <w:ind w:left="1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64913A">
      <w:numFmt w:val="bullet"/>
      <w:lvlText w:val="•"/>
      <w:lvlJc w:val="left"/>
      <w:pPr>
        <w:ind w:left="978" w:hanging="387"/>
      </w:pPr>
      <w:rPr>
        <w:rFonts w:hint="default"/>
        <w:lang w:val="ru-RU" w:eastAsia="en-US" w:bidi="ar-SA"/>
      </w:rPr>
    </w:lvl>
    <w:lvl w:ilvl="2" w:tplc="D9A2CCC2">
      <w:numFmt w:val="bullet"/>
      <w:lvlText w:val="•"/>
      <w:lvlJc w:val="left"/>
      <w:pPr>
        <w:ind w:left="1956" w:hanging="387"/>
      </w:pPr>
      <w:rPr>
        <w:rFonts w:hint="default"/>
        <w:lang w:val="ru-RU" w:eastAsia="en-US" w:bidi="ar-SA"/>
      </w:rPr>
    </w:lvl>
    <w:lvl w:ilvl="3" w:tplc="D9A2ACD8">
      <w:numFmt w:val="bullet"/>
      <w:lvlText w:val="•"/>
      <w:lvlJc w:val="left"/>
      <w:pPr>
        <w:ind w:left="2934" w:hanging="387"/>
      </w:pPr>
      <w:rPr>
        <w:rFonts w:hint="default"/>
        <w:lang w:val="ru-RU" w:eastAsia="en-US" w:bidi="ar-SA"/>
      </w:rPr>
    </w:lvl>
    <w:lvl w:ilvl="4" w:tplc="5BC65614">
      <w:numFmt w:val="bullet"/>
      <w:lvlText w:val="•"/>
      <w:lvlJc w:val="left"/>
      <w:pPr>
        <w:ind w:left="3912" w:hanging="387"/>
      </w:pPr>
      <w:rPr>
        <w:rFonts w:hint="default"/>
        <w:lang w:val="ru-RU" w:eastAsia="en-US" w:bidi="ar-SA"/>
      </w:rPr>
    </w:lvl>
    <w:lvl w:ilvl="5" w:tplc="92BA6D12">
      <w:numFmt w:val="bullet"/>
      <w:lvlText w:val="•"/>
      <w:lvlJc w:val="left"/>
      <w:pPr>
        <w:ind w:left="4890" w:hanging="387"/>
      </w:pPr>
      <w:rPr>
        <w:rFonts w:hint="default"/>
        <w:lang w:val="ru-RU" w:eastAsia="en-US" w:bidi="ar-SA"/>
      </w:rPr>
    </w:lvl>
    <w:lvl w:ilvl="6" w:tplc="CC8CB5D6">
      <w:numFmt w:val="bullet"/>
      <w:lvlText w:val="•"/>
      <w:lvlJc w:val="left"/>
      <w:pPr>
        <w:ind w:left="5868" w:hanging="387"/>
      </w:pPr>
      <w:rPr>
        <w:rFonts w:hint="default"/>
        <w:lang w:val="ru-RU" w:eastAsia="en-US" w:bidi="ar-SA"/>
      </w:rPr>
    </w:lvl>
    <w:lvl w:ilvl="7" w:tplc="750CD370">
      <w:numFmt w:val="bullet"/>
      <w:lvlText w:val="•"/>
      <w:lvlJc w:val="left"/>
      <w:pPr>
        <w:ind w:left="6846" w:hanging="387"/>
      </w:pPr>
      <w:rPr>
        <w:rFonts w:hint="default"/>
        <w:lang w:val="ru-RU" w:eastAsia="en-US" w:bidi="ar-SA"/>
      </w:rPr>
    </w:lvl>
    <w:lvl w:ilvl="8" w:tplc="1B0E37F4">
      <w:numFmt w:val="bullet"/>
      <w:lvlText w:val="•"/>
      <w:lvlJc w:val="left"/>
      <w:pPr>
        <w:ind w:left="7825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92"/>
    <w:rsid w:val="000206DD"/>
    <w:rsid w:val="00050C84"/>
    <w:rsid w:val="00056B3C"/>
    <w:rsid w:val="000B7C92"/>
    <w:rsid w:val="000C08BB"/>
    <w:rsid w:val="001A4439"/>
    <w:rsid w:val="002C2D00"/>
    <w:rsid w:val="00337340"/>
    <w:rsid w:val="00380ACE"/>
    <w:rsid w:val="00470714"/>
    <w:rsid w:val="005916E3"/>
    <w:rsid w:val="005D3F49"/>
    <w:rsid w:val="005D6919"/>
    <w:rsid w:val="005F2C79"/>
    <w:rsid w:val="0060021D"/>
    <w:rsid w:val="00605099"/>
    <w:rsid w:val="00687567"/>
    <w:rsid w:val="006E0A21"/>
    <w:rsid w:val="006E110A"/>
    <w:rsid w:val="007A3E3F"/>
    <w:rsid w:val="008F4D25"/>
    <w:rsid w:val="00984059"/>
    <w:rsid w:val="009F5358"/>
    <w:rsid w:val="00AA38FF"/>
    <w:rsid w:val="00B808C5"/>
    <w:rsid w:val="00BD6DAB"/>
    <w:rsid w:val="00BF6E72"/>
    <w:rsid w:val="00CE7012"/>
    <w:rsid w:val="00D4327A"/>
    <w:rsid w:val="00F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5BF2D-FC22-47D9-AD55-BA385C97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137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ind w:left="1" w:right="138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vkitposttextroot--jrdml">
    <w:name w:val="vkitposttext__root--jrdml"/>
    <w:basedOn w:val="a0"/>
    <w:rsid w:val="00B808C5"/>
  </w:style>
  <w:style w:type="paragraph" w:styleId="a6">
    <w:name w:val="Balloon Text"/>
    <w:basedOn w:val="a"/>
    <w:link w:val="a7"/>
    <w:uiPriority w:val="99"/>
    <w:semiHidden/>
    <w:unhideWhenUsed/>
    <w:rsid w:val="005D69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9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saros</dc:creator>
  <cp:lastModifiedBy>User</cp:lastModifiedBy>
  <cp:revision>22</cp:revision>
  <cp:lastPrinted>2025-05-06T12:01:00Z</cp:lastPrinted>
  <dcterms:created xsi:type="dcterms:W3CDTF">2025-04-14T11:05:00Z</dcterms:created>
  <dcterms:modified xsi:type="dcterms:W3CDTF">2025-06-04T08:47:00Z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2010</vt:lpwstr>
  </property>
</Properties>
</file>